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CBD3" w14:textId="765390CF" w:rsidR="00E5071D" w:rsidRDefault="00E5071D" w:rsidP="00E5071D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Children in Need of Services Planning Committee</w:t>
      </w:r>
      <w:bookmarkStart w:id="0" w:name="_GoBack"/>
      <w:bookmarkEnd w:id="0"/>
      <w:r w:rsidR="00E10094" w:rsidRPr="00E5071D">
        <w:rPr>
          <w:b/>
          <w:sz w:val="26"/>
          <w:szCs w:val="26"/>
        </w:rPr>
        <w:t xml:space="preserve"> </w:t>
      </w:r>
    </w:p>
    <w:p w14:paraId="5243F312" w14:textId="4DB9F474" w:rsidR="009E1856" w:rsidRDefault="00E10094" w:rsidP="00E5071D">
      <w:pPr>
        <w:spacing w:after="0"/>
        <w:jc w:val="center"/>
        <w:rPr>
          <w:b/>
          <w:sz w:val="26"/>
          <w:szCs w:val="26"/>
        </w:rPr>
      </w:pPr>
      <w:r w:rsidRPr="00E5071D">
        <w:rPr>
          <w:b/>
          <w:sz w:val="26"/>
          <w:szCs w:val="26"/>
        </w:rPr>
        <w:t>November Update</w:t>
      </w:r>
    </w:p>
    <w:p w14:paraId="71E3EDD7" w14:textId="77777777" w:rsidR="00E5071D" w:rsidRPr="00E5071D" w:rsidRDefault="00E5071D" w:rsidP="00E10094">
      <w:pPr>
        <w:jc w:val="center"/>
        <w:rPr>
          <w:b/>
          <w:sz w:val="26"/>
          <w:szCs w:val="26"/>
        </w:rPr>
      </w:pPr>
    </w:p>
    <w:p w14:paraId="2FC00F30" w14:textId="07B090D9" w:rsidR="00E10094" w:rsidRDefault="00E10094" w:rsidP="00E5071D">
      <w:pPr>
        <w:spacing w:line="360" w:lineRule="auto"/>
      </w:pPr>
      <w:r>
        <w:t xml:space="preserve">The CHINS working group reconvened to share updates on the work of the subgroups. The primary focus of the group was shifting from </w:t>
      </w:r>
      <w:r w:rsidR="00D555A9">
        <w:t xml:space="preserve">data and resource collection to the development of new policies and procedures. With this focus in mind the </w:t>
      </w:r>
      <w:r w:rsidR="00A9496F">
        <w:t xml:space="preserve">working group </w:t>
      </w:r>
      <w:r w:rsidR="00D555A9">
        <w:t>discussed what the key elements of new administrative guidelines should cover</w:t>
      </w:r>
      <w:r w:rsidR="00C02E04">
        <w:t xml:space="preserve"> and what specific tools and documents need to be created</w:t>
      </w:r>
      <w:r w:rsidR="00A9496F">
        <w:t>. The conversation led to the development of an outline of key components and a strategic plan for the development of these resources. Additionally, the working group continued to reach out to key strategic partners, engaging with representative from education</w:t>
      </w:r>
      <w:r w:rsidR="0078612F">
        <w:t xml:space="preserve"> to discuss the referral process and updating Zone directors on the work of the group.</w:t>
      </w:r>
      <w:r>
        <w:t xml:space="preserve"> </w:t>
      </w:r>
    </w:p>
    <w:sectPr w:rsidR="00E10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94"/>
    <w:rsid w:val="0078612F"/>
    <w:rsid w:val="009E1856"/>
    <w:rsid w:val="00A9496F"/>
    <w:rsid w:val="00C007EA"/>
    <w:rsid w:val="00C02E04"/>
    <w:rsid w:val="00D555A9"/>
    <w:rsid w:val="00E10094"/>
    <w:rsid w:val="00E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6FE3"/>
  <w15:chartTrackingRefBased/>
  <w15:docId w15:val="{6E7BE166-0B70-4540-8496-C92F624E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Agus-Kleinman</dc:creator>
  <cp:keywords/>
  <dc:description/>
  <cp:lastModifiedBy>Lisa Jahner</cp:lastModifiedBy>
  <cp:revision>2</cp:revision>
  <dcterms:created xsi:type="dcterms:W3CDTF">2021-12-08T13:58:00Z</dcterms:created>
  <dcterms:modified xsi:type="dcterms:W3CDTF">2021-12-08T13:58:00Z</dcterms:modified>
</cp:coreProperties>
</file>